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8"/>
          <w:shd w:fill="auto" w:val="clear"/>
        </w:rPr>
      </w:pPr>
      <w:r>
        <w:object w:dxaOrig="3219" w:dyaOrig="1336">
          <v:rect xmlns:o="urn:schemas-microsoft-com:office:office" xmlns:v="urn:schemas-microsoft-com:vml" id="rectole0000000000" style="width:160.950000pt;height:66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ńsk - Wyspa sobieszewska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22 - 25 wrze</w:t>
      </w: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śnia 2016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9933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lub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9933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23 - 25 wrze</w:t>
      </w: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śnia 2016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Prosimy o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udziału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30.08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adres: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4F81BD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meditatio2016@wp.pl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Całkowita opłata od osoby: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A. Samo Meditatio (przyjazd 23.09.):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Pokój 2 lub 3- osobowy: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370 PLN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łżeństwo: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680 PLN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Z sesj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 "Milczenie i medytacja" (przyjazd 22.09.)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pokój 2 lub 3-osobowy: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500 PLN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łżeństwo: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950 PLN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zawiera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zakwaterowanie 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żywienie w hotelu Renusz​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oraz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100 PLN (150 PLN dla małżeństw) wpisowego na pokrycie kosztów organizacyjnych takich jak: podróży i pobytu prelegent​ów, dokumentacji rekolekcji, tłumaczeń, przygotowanie sali do medytacji, materiałów konferencyjnych, ulgi dla osób potrzebujących i inne.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łnieniu kwestionariusza i wysłaniu pliku formularza na adres </w:t>
      </w: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meditatio2016@wp.pl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zgłaszający</w:t>
      </w: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otrzyma potwierdzenia zgłoszenia, w którym zostanie podane konto do wpłaty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 ciągu 7 dni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wpisowego w wysokości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100 PLN (150 PLN dla małżeństw).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Zgłaszający otrzyma powiadomienie o zaksięgowaniu wpłaty, co jest równoznaczne z dodaniem go do listy uczestników.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Ze wzgl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ędów organizacyjnych w przypadku rezygnacji z uczestnictwa w Meditatio 2016 nie dokonujemy zwrotu wpisowego.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łata pozostałej części opłaty do 30.08.2016.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dyspozycji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ograniczona ilość mat, poduszek i stołków do siedzenia, prosimy więc o zabranie swoich. Będą też do siedzenia krzesła.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łnij kwestionariusz: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878"/>
        <w:gridCol w:w="1260"/>
        <w:gridCol w:w="540"/>
        <w:gridCol w:w="5542"/>
      </w:tblGrid>
      <w:tr>
        <w:trPr>
          <w:trHeight w:val="549" w:hRule="auto"/>
          <w:jc w:val="left"/>
        </w:trPr>
        <w:tc>
          <w:tcPr>
            <w:tcW w:w="187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Imi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 i nazwisko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7342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9" w:hRule="auto"/>
          <w:jc w:val="left"/>
        </w:trPr>
        <w:tc>
          <w:tcPr>
            <w:tcW w:w="3678" w:type="dxa"/>
            <w:gridSpan w:val="3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E-mail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(na ten adres zostanie wys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łana informacja o przyjęciu na sesję)</w:t>
            </w:r>
          </w:p>
        </w:tc>
        <w:tc>
          <w:tcPr>
            <w:tcW w:w="554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7" w:hRule="auto"/>
          <w:jc w:val="left"/>
        </w:trPr>
        <w:tc>
          <w:tcPr>
            <w:tcW w:w="313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Telefon</w:t>
            </w:r>
          </w:p>
        </w:tc>
        <w:tc>
          <w:tcPr>
            <w:tcW w:w="6082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8" w:hRule="auto"/>
          <w:jc w:val="left"/>
        </w:trPr>
        <w:tc>
          <w:tcPr>
            <w:tcW w:w="313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Miasto</w:t>
            </w:r>
          </w:p>
        </w:tc>
        <w:tc>
          <w:tcPr>
            <w:tcW w:w="6082" w:type="dxa"/>
            <w:gridSpan w:val="2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8" w:hRule="auto"/>
          <w:jc w:val="left"/>
        </w:trPr>
        <w:tc>
          <w:tcPr>
            <w:tcW w:w="313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Zaznacz preferencje dot. pokoju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(zakwaterowanie z inn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osobą, małżeństwo itp...)</w:t>
            </w:r>
          </w:p>
        </w:tc>
        <w:tc>
          <w:tcPr>
            <w:tcW w:w="6082" w:type="dxa"/>
            <w:gridSpan w:val="2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4" w:hRule="auto"/>
          <w:jc w:val="left"/>
        </w:trPr>
        <w:tc>
          <w:tcPr>
            <w:tcW w:w="313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Sesja „Milczenie i medytacja”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(wpisz Tak lub Nie)</w:t>
            </w:r>
          </w:p>
        </w:tc>
        <w:tc>
          <w:tcPr>
            <w:tcW w:w="6082" w:type="dxa"/>
            <w:gridSpan w:val="2"/>
            <w:tcBorders>
              <w:top w:val="single" w:color="000000" w:sz="2"/>
              <w:left w:val="single" w:color="000000" w:sz="2"/>
              <w:bottom w:val="single" w:color="000000" w:sz="6"/>
              <w:right w:val="single" w:color="000000" w:sz="2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4" w:hRule="auto"/>
          <w:jc w:val="left"/>
        </w:trPr>
        <w:tc>
          <w:tcPr>
            <w:tcW w:w="313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Dieta specjalna?</w:t>
            </w:r>
          </w:p>
        </w:tc>
        <w:tc>
          <w:tcPr>
            <w:tcW w:w="6082" w:type="dxa"/>
            <w:gridSpan w:val="2"/>
            <w:tcBorders>
              <w:top w:val="single" w:color="000000" w:sz="6"/>
              <w:left w:val="single" w:color="000000" w:sz="2"/>
              <w:bottom w:val="single" w:color="000000" w:sz="2"/>
              <w:right w:val="single" w:color="000000" w:sz="2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7" w:hRule="auto"/>
          <w:jc w:val="left"/>
        </w:trPr>
        <w:tc>
          <w:tcPr>
            <w:tcW w:w="3138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Przywioz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ę: matę, poduszkę/stołek?</w:t>
            </w:r>
          </w:p>
        </w:tc>
        <w:tc>
          <w:tcPr>
            <w:tcW w:w="6082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auto" w:fill="e6e6e6" w:val="clear"/>
            <w:tcMar>
              <w:left w:w="70" w:type="dxa"/>
              <w:right w:w="70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2059" w:hRule="auto"/>
          <w:jc w:val="left"/>
        </w:trPr>
        <w:tc>
          <w:tcPr>
            <w:tcW w:w="9220" w:type="dxa"/>
            <w:gridSpan w:val="4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Czy uczestniczy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łaś/eś już w spotkaniach/rekolekcjach WCCM? Gdzie i kiedy?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Uczestnictwo w konferencji i warsztatach równoznaczne jest z wyra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żeniem zgody na przetwarzanie moich danych osobowych (w tym nagrywanie video i fotografowanie) wyłącznie w celach związanych z propagowaniem idei Medytacji Chrześcijańskiej zgodnie z ustawą o ochronie danych osobowych - Dz.U. nr 133 poz. 883 z 1997 r. Podanie danych jest dobrowolne. Każdej osobie, która podała swoje dane przysługuje prawo dostępu do treści swoich danych oraz ich poprawiania.</w:t>
            </w:r>
          </w:p>
        </w:tc>
      </w:tr>
    </w:tbl>
    <w:p>
      <w:pPr>
        <w:suppressAutoHyphens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Zamknij plik i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ślij jako załącznik na adres </w:t>
      </w:r>
      <w:r>
        <w:rPr>
          <w:rFonts w:ascii="Times New Roman" w:hAnsi="Times New Roman" w:cs="Times New Roman" w:eastAsia="Times New Roman"/>
          <w:b/>
          <w:color w:val="993300"/>
          <w:spacing w:val="0"/>
          <w:position w:val="0"/>
          <w:sz w:val="24"/>
          <w:shd w:fill="auto" w:val="clear"/>
        </w:rPr>
        <w:t xml:space="preserve">meditatio2016@wp.pl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